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6A7AC" w14:textId="77777777" w:rsidR="00C95256" w:rsidRPr="00B74A74" w:rsidRDefault="00C95256" w:rsidP="00C95256">
      <w:pPr>
        <w:jc w:val="both"/>
        <w:rPr>
          <w:sz w:val="28"/>
          <w:szCs w:val="28"/>
          <w:lang w:val="uk-UA"/>
        </w:rPr>
      </w:pPr>
    </w:p>
    <w:p w14:paraId="6C6B5D61" w14:textId="77777777" w:rsidR="00C95256" w:rsidRDefault="00C95256" w:rsidP="00C95256">
      <w:pPr>
        <w:ind w:right="-14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виконання Закону України «Про внесення змін до деяких законів України щодо забезпечення відкритості інформації про розмір оплати праці в державних та комунальних компаніях» від 08.09.2021 </w:t>
      </w:r>
    </w:p>
    <w:p w14:paraId="6DEA41A7" w14:textId="3B01D456" w:rsidR="00C95256" w:rsidRDefault="00C95256" w:rsidP="00C95256">
      <w:pPr>
        <w:ind w:right="-143"/>
        <w:jc w:val="center"/>
        <w:rPr>
          <w:sz w:val="28"/>
          <w:szCs w:val="28"/>
          <w:lang w:val="uk-UA"/>
        </w:rPr>
      </w:pPr>
      <w:r w:rsidRPr="00DE718E">
        <w:rPr>
          <w:b/>
          <w:sz w:val="28"/>
          <w:szCs w:val="28"/>
          <w:lang w:val="uk-UA"/>
        </w:rPr>
        <w:t>комунальне підприємство «</w:t>
      </w:r>
      <w:r>
        <w:rPr>
          <w:b/>
          <w:sz w:val="28"/>
          <w:szCs w:val="28"/>
          <w:lang w:val="uk-UA"/>
        </w:rPr>
        <w:t>Теплоенерго</w:t>
      </w:r>
      <w:r w:rsidRPr="00DE718E">
        <w:rPr>
          <w:b/>
          <w:sz w:val="28"/>
          <w:szCs w:val="28"/>
          <w:lang w:val="uk-UA"/>
        </w:rPr>
        <w:t>» Кременчуцької міської ради Кременчуцького району Полтавської області</w:t>
      </w:r>
      <w:r>
        <w:rPr>
          <w:sz w:val="28"/>
          <w:szCs w:val="28"/>
          <w:lang w:val="uk-UA"/>
        </w:rPr>
        <w:t xml:space="preserve"> надає інформацію про структуру, принципи формування та розмір оплати праці, винагороди, додаткового блага директора, заступника директора та  заступника директора з фінансової роботи згідно діючого штатного розпису від </w:t>
      </w:r>
      <w:r w:rsidR="00DB71B1">
        <w:rPr>
          <w:sz w:val="28"/>
          <w:szCs w:val="28"/>
          <w:lang w:val="uk-UA"/>
        </w:rPr>
        <w:t>15</w:t>
      </w:r>
      <w:r>
        <w:rPr>
          <w:sz w:val="28"/>
          <w:szCs w:val="28"/>
          <w:lang w:val="uk-UA"/>
        </w:rPr>
        <w:t>.</w:t>
      </w:r>
      <w:r w:rsidR="00DB71B1">
        <w:rPr>
          <w:sz w:val="28"/>
          <w:szCs w:val="28"/>
          <w:lang w:val="uk-UA"/>
        </w:rPr>
        <w:t>12</w:t>
      </w:r>
      <w:r>
        <w:rPr>
          <w:sz w:val="28"/>
          <w:szCs w:val="28"/>
          <w:lang w:val="uk-UA"/>
        </w:rPr>
        <w:t>.202</w:t>
      </w:r>
      <w:r w:rsidR="00B95F19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</w:t>
      </w:r>
    </w:p>
    <w:p w14:paraId="4EE5A7C4" w14:textId="1DDCFEE2" w:rsidR="00C95256" w:rsidRDefault="00C95256" w:rsidP="00C95256">
      <w:pPr>
        <w:ind w:right="-143"/>
        <w:jc w:val="center"/>
        <w:rPr>
          <w:b/>
          <w:sz w:val="28"/>
          <w:szCs w:val="28"/>
          <w:lang w:val="uk-UA"/>
        </w:rPr>
      </w:pPr>
      <w:r w:rsidRPr="00525F44">
        <w:rPr>
          <w:b/>
          <w:sz w:val="28"/>
          <w:szCs w:val="28"/>
          <w:lang w:val="uk-UA"/>
        </w:rPr>
        <w:t xml:space="preserve">станом на </w:t>
      </w:r>
      <w:r w:rsidR="00087FF7">
        <w:rPr>
          <w:b/>
          <w:sz w:val="28"/>
          <w:szCs w:val="28"/>
          <w:lang w:val="uk-UA"/>
        </w:rPr>
        <w:t>0</w:t>
      </w:r>
      <w:r w:rsidR="006509C8">
        <w:rPr>
          <w:b/>
          <w:sz w:val="28"/>
          <w:szCs w:val="28"/>
          <w:lang w:val="uk-UA"/>
        </w:rPr>
        <w:t>6</w:t>
      </w:r>
      <w:r w:rsidR="00A226D0">
        <w:rPr>
          <w:b/>
          <w:sz w:val="28"/>
          <w:szCs w:val="28"/>
          <w:lang w:val="uk-UA"/>
        </w:rPr>
        <w:t>.</w:t>
      </w:r>
      <w:r w:rsidR="00DB71B1">
        <w:rPr>
          <w:b/>
          <w:sz w:val="28"/>
          <w:szCs w:val="28"/>
          <w:lang w:val="uk-UA"/>
        </w:rPr>
        <w:t>0</w:t>
      </w:r>
      <w:r w:rsidR="006509C8">
        <w:rPr>
          <w:b/>
          <w:sz w:val="28"/>
          <w:szCs w:val="28"/>
          <w:lang w:val="uk-UA"/>
        </w:rPr>
        <w:t>4</w:t>
      </w:r>
      <w:r w:rsidRPr="00525F44">
        <w:rPr>
          <w:b/>
          <w:sz w:val="28"/>
          <w:szCs w:val="28"/>
          <w:lang w:val="uk-UA"/>
        </w:rPr>
        <w:t>.202</w:t>
      </w:r>
      <w:r w:rsidR="00DB71B1">
        <w:rPr>
          <w:b/>
          <w:sz w:val="28"/>
          <w:szCs w:val="28"/>
          <w:lang w:val="uk-UA"/>
        </w:rPr>
        <w:t>6</w:t>
      </w: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3005"/>
        <w:gridCol w:w="1701"/>
        <w:gridCol w:w="1559"/>
        <w:gridCol w:w="1956"/>
        <w:gridCol w:w="1418"/>
      </w:tblGrid>
      <w:tr w:rsidR="00C95256" w:rsidRPr="00F71471" w14:paraId="1E15E026" w14:textId="77777777" w:rsidTr="005D34B0">
        <w:tc>
          <w:tcPr>
            <w:tcW w:w="1419" w:type="dxa"/>
            <w:vAlign w:val="center"/>
          </w:tcPr>
          <w:p w14:paraId="5B61ED08" w14:textId="77777777" w:rsidR="00C95256" w:rsidRPr="00F71471" w:rsidRDefault="00C95256" w:rsidP="00B958F2">
            <w:pPr>
              <w:ind w:right="-2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>Назва посади</w:t>
            </w:r>
          </w:p>
        </w:tc>
        <w:tc>
          <w:tcPr>
            <w:tcW w:w="3005" w:type="dxa"/>
            <w:vAlign w:val="center"/>
          </w:tcPr>
          <w:p w14:paraId="56CF3C26" w14:textId="77777777" w:rsidR="00C95256" w:rsidRPr="00F71471" w:rsidRDefault="00C95256" w:rsidP="00B958F2">
            <w:pPr>
              <w:ind w:right="3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>Нормативний документ</w:t>
            </w:r>
          </w:p>
        </w:tc>
        <w:tc>
          <w:tcPr>
            <w:tcW w:w="6634" w:type="dxa"/>
            <w:gridSpan w:val="4"/>
            <w:vAlign w:val="center"/>
          </w:tcPr>
          <w:p w14:paraId="67435B63" w14:textId="77777777" w:rsidR="00C95256" w:rsidRPr="00F71471" w:rsidRDefault="00C95256" w:rsidP="00B958F2">
            <w:pPr>
              <w:ind w:right="-15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 xml:space="preserve">Показники </w:t>
            </w:r>
          </w:p>
        </w:tc>
      </w:tr>
      <w:tr w:rsidR="00C95256" w:rsidRPr="00F71471" w14:paraId="66D9FD15" w14:textId="77777777" w:rsidTr="005D34B0">
        <w:tc>
          <w:tcPr>
            <w:tcW w:w="1419" w:type="dxa"/>
          </w:tcPr>
          <w:p w14:paraId="4844DCF5" w14:textId="77777777" w:rsidR="00C95256" w:rsidRPr="00F71471" w:rsidRDefault="00C95256" w:rsidP="00B958F2">
            <w:pPr>
              <w:ind w:right="-2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>1</w:t>
            </w:r>
          </w:p>
        </w:tc>
        <w:tc>
          <w:tcPr>
            <w:tcW w:w="3005" w:type="dxa"/>
          </w:tcPr>
          <w:p w14:paraId="14DD83F7" w14:textId="77777777" w:rsidR="00C95256" w:rsidRPr="00F71471" w:rsidRDefault="00C95256" w:rsidP="00B958F2">
            <w:pPr>
              <w:ind w:right="3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>2</w:t>
            </w:r>
          </w:p>
        </w:tc>
        <w:tc>
          <w:tcPr>
            <w:tcW w:w="1701" w:type="dxa"/>
          </w:tcPr>
          <w:p w14:paraId="111C4FDC" w14:textId="77777777" w:rsidR="00C95256" w:rsidRPr="00F71471" w:rsidRDefault="00C95256" w:rsidP="00B958F2">
            <w:pPr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>3</w:t>
            </w:r>
          </w:p>
        </w:tc>
        <w:tc>
          <w:tcPr>
            <w:tcW w:w="1559" w:type="dxa"/>
          </w:tcPr>
          <w:p w14:paraId="06305616" w14:textId="77777777" w:rsidR="00C95256" w:rsidRPr="00F71471" w:rsidRDefault="00C95256" w:rsidP="00B958F2">
            <w:pPr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>4</w:t>
            </w:r>
          </w:p>
        </w:tc>
        <w:tc>
          <w:tcPr>
            <w:tcW w:w="1956" w:type="dxa"/>
          </w:tcPr>
          <w:p w14:paraId="07632F16" w14:textId="77777777" w:rsidR="00C95256" w:rsidRPr="00F71471" w:rsidRDefault="00C95256" w:rsidP="00B958F2">
            <w:pPr>
              <w:ind w:right="-143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>5</w:t>
            </w:r>
          </w:p>
        </w:tc>
        <w:tc>
          <w:tcPr>
            <w:tcW w:w="1418" w:type="dxa"/>
          </w:tcPr>
          <w:p w14:paraId="03120F1A" w14:textId="77777777" w:rsidR="00C95256" w:rsidRPr="00F71471" w:rsidRDefault="00C95256" w:rsidP="00B958F2">
            <w:pPr>
              <w:ind w:right="-15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>6</w:t>
            </w:r>
          </w:p>
        </w:tc>
      </w:tr>
      <w:tr w:rsidR="00C95256" w:rsidRPr="00F71471" w14:paraId="3333EF5A" w14:textId="77777777" w:rsidTr="005D34B0">
        <w:tc>
          <w:tcPr>
            <w:tcW w:w="1419" w:type="dxa"/>
            <w:vAlign w:val="center"/>
          </w:tcPr>
          <w:p w14:paraId="53CF0804" w14:textId="77777777" w:rsidR="00C95256" w:rsidRPr="00F71471" w:rsidRDefault="00C95256" w:rsidP="00B958F2">
            <w:pPr>
              <w:ind w:right="-2"/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Директор*</w:t>
            </w:r>
          </w:p>
        </w:tc>
        <w:tc>
          <w:tcPr>
            <w:tcW w:w="3005" w:type="dxa"/>
            <w:vAlign w:val="center"/>
          </w:tcPr>
          <w:p w14:paraId="487355D2" w14:textId="77777777" w:rsidR="00C95256" w:rsidRPr="00F71471" w:rsidRDefault="00C95256" w:rsidP="00B958F2">
            <w:pPr>
              <w:ind w:right="3"/>
              <w:jc w:val="both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Посадовий оклад керівника підприємства, заснованого на державній, комунальній власності встановлюється відповідно до вимог додатку до постанови Кабінету Міністрів України від 19.05.1999 № 859  (у редакції постанови КМУ від 11.11.2015 № 1034)</w:t>
            </w:r>
          </w:p>
        </w:tc>
        <w:tc>
          <w:tcPr>
            <w:tcW w:w="1701" w:type="dxa"/>
            <w:vAlign w:val="center"/>
          </w:tcPr>
          <w:p w14:paraId="0BB0475D" w14:textId="2A8B5D04" w:rsidR="00C95256" w:rsidRPr="00F71471" w:rsidRDefault="00C95256" w:rsidP="00D5446A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 xml:space="preserve">Середньооблікова чисельність працюючих </w:t>
            </w:r>
            <w:r w:rsidRPr="00F71471">
              <w:rPr>
                <w:rFonts w:eastAsia="Calibri"/>
                <w:shd w:val="clear" w:color="auto" w:fill="FFFFFF"/>
                <w:lang w:val="uk-UA" w:eastAsia="en-US"/>
              </w:rPr>
              <w:t>в еквіваленті повної зайнятості робітника за 202</w:t>
            </w:r>
            <w:r w:rsidR="00E65176">
              <w:rPr>
                <w:rFonts w:eastAsia="Calibri"/>
                <w:shd w:val="clear" w:color="auto" w:fill="FFFFFF"/>
                <w:lang w:val="uk-UA" w:eastAsia="en-US"/>
              </w:rPr>
              <w:t>5</w:t>
            </w:r>
            <w:r w:rsidRPr="00F71471">
              <w:rPr>
                <w:rFonts w:eastAsia="Calibri"/>
                <w:shd w:val="clear" w:color="auto" w:fill="FFFFFF"/>
                <w:lang w:val="uk-UA" w:eastAsia="en-US"/>
              </w:rPr>
              <w:t xml:space="preserve"> рік -</w:t>
            </w:r>
            <w:r w:rsidR="00E65176">
              <w:rPr>
                <w:rFonts w:eastAsia="Calibri"/>
                <w:shd w:val="clear" w:color="auto" w:fill="FFFFFF"/>
                <w:lang w:val="uk-UA" w:eastAsia="en-US"/>
              </w:rPr>
              <w:t>437</w:t>
            </w:r>
            <w:r w:rsidR="00354E50">
              <w:rPr>
                <w:rFonts w:eastAsia="Calibri"/>
                <w:shd w:val="clear" w:color="auto" w:fill="FFFFFF"/>
                <w:lang w:val="uk-UA" w:eastAsia="en-US"/>
              </w:rPr>
              <w:t xml:space="preserve"> осо</w:t>
            </w:r>
            <w:r w:rsidRPr="00F71471">
              <w:rPr>
                <w:rFonts w:eastAsia="Calibri"/>
                <w:shd w:val="clear" w:color="auto" w:fill="FFFFFF"/>
                <w:lang w:val="uk-UA" w:eastAsia="en-US"/>
              </w:rPr>
              <w:t>б</w:t>
            </w:r>
            <w:r w:rsidR="00354E50">
              <w:rPr>
                <w:rFonts w:eastAsia="Calibri"/>
                <w:shd w:val="clear" w:color="auto" w:fill="FFFFFF"/>
                <w:lang w:val="uk-UA" w:eastAsia="en-US"/>
              </w:rPr>
              <w:t>и</w:t>
            </w:r>
          </w:p>
        </w:tc>
        <w:tc>
          <w:tcPr>
            <w:tcW w:w="1559" w:type="dxa"/>
            <w:vAlign w:val="center"/>
          </w:tcPr>
          <w:p w14:paraId="04AE67BF" w14:textId="77777777" w:rsidR="00C95256" w:rsidRPr="00F71471" w:rsidRDefault="00C95256" w:rsidP="00B958F2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Мінімальний посадовий оклад (ставка) працівника основної професії</w:t>
            </w:r>
          </w:p>
          <w:p w14:paraId="31CEBD44" w14:textId="413629D4" w:rsidR="00C95256" w:rsidRPr="00F71471" w:rsidRDefault="00C95256" w:rsidP="00B958F2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 xml:space="preserve">з </w:t>
            </w:r>
            <w:r w:rsidR="00E65176">
              <w:rPr>
                <w:rFonts w:eastAsia="Calibri"/>
                <w:lang w:val="uk-UA" w:eastAsia="en-US"/>
              </w:rPr>
              <w:t>01</w:t>
            </w:r>
            <w:r w:rsidRPr="00F71471">
              <w:rPr>
                <w:rFonts w:eastAsia="Calibri"/>
                <w:lang w:val="uk-UA" w:eastAsia="en-US"/>
              </w:rPr>
              <w:t>.</w:t>
            </w:r>
            <w:r w:rsidR="00E65176">
              <w:rPr>
                <w:rFonts w:eastAsia="Calibri"/>
                <w:lang w:val="uk-UA" w:eastAsia="en-US"/>
              </w:rPr>
              <w:t>01</w:t>
            </w:r>
            <w:r w:rsidRPr="00F71471">
              <w:rPr>
                <w:rFonts w:eastAsia="Calibri"/>
                <w:lang w:val="uk-UA" w:eastAsia="en-US"/>
              </w:rPr>
              <w:t>.202</w:t>
            </w:r>
            <w:r w:rsidR="00E65176">
              <w:rPr>
                <w:rFonts w:eastAsia="Calibri"/>
                <w:lang w:val="uk-UA" w:eastAsia="en-US"/>
              </w:rPr>
              <w:t>6</w:t>
            </w:r>
            <w:r w:rsidRPr="00F71471">
              <w:rPr>
                <w:rFonts w:eastAsia="Calibri"/>
                <w:lang w:val="uk-UA" w:eastAsia="en-US"/>
              </w:rPr>
              <w:t xml:space="preserve"> –</w:t>
            </w:r>
          </w:p>
          <w:p w14:paraId="633F99FD" w14:textId="6E60BE1C" w:rsidR="00C95256" w:rsidRPr="00F71471" w:rsidRDefault="00E65176" w:rsidP="00176320">
            <w:pPr>
              <w:jc w:val="center"/>
              <w:rPr>
                <w:rFonts w:eastAsia="Calibri"/>
                <w:b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10295,20</w:t>
            </w:r>
            <w:r w:rsidR="00C95256" w:rsidRPr="00F71471">
              <w:rPr>
                <w:rFonts w:eastAsia="Calibri"/>
                <w:lang w:val="uk-UA" w:eastAsia="en-US"/>
              </w:rPr>
              <w:t xml:space="preserve"> грн</w:t>
            </w:r>
          </w:p>
        </w:tc>
        <w:tc>
          <w:tcPr>
            <w:tcW w:w="1956" w:type="dxa"/>
            <w:vAlign w:val="center"/>
          </w:tcPr>
          <w:p w14:paraId="1A037945" w14:textId="77777777" w:rsidR="00C95256" w:rsidRPr="00F71471" w:rsidRDefault="00C95256" w:rsidP="00B958F2">
            <w:pPr>
              <w:ind w:right="-143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 xml:space="preserve">Кратність до мінімального посадового окладу (ставки) працівника основної професії - </w:t>
            </w:r>
            <w:r>
              <w:rPr>
                <w:rFonts w:eastAsia="Calibri"/>
                <w:lang w:val="uk-UA" w:eastAsia="en-US"/>
              </w:rPr>
              <w:t>6</w:t>
            </w:r>
          </w:p>
        </w:tc>
        <w:tc>
          <w:tcPr>
            <w:tcW w:w="1418" w:type="dxa"/>
            <w:vAlign w:val="center"/>
          </w:tcPr>
          <w:p w14:paraId="1250174C" w14:textId="77777777" w:rsidR="00C95256" w:rsidRPr="00F71471" w:rsidRDefault="00C95256" w:rsidP="00B958F2">
            <w:pPr>
              <w:ind w:right="-15"/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Посадовий оклад (гр.4 х гр.5) =</w:t>
            </w:r>
          </w:p>
          <w:p w14:paraId="259A802C" w14:textId="49E1BDEC" w:rsidR="00C95256" w:rsidRPr="00F71471" w:rsidRDefault="00E65176" w:rsidP="00C12719">
            <w:pPr>
              <w:ind w:right="-15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81332</w:t>
            </w:r>
            <w:r w:rsidR="00C95256" w:rsidRPr="00F71471">
              <w:rPr>
                <w:rFonts w:eastAsia="Calibri"/>
                <w:lang w:val="uk-UA" w:eastAsia="en-US"/>
              </w:rPr>
              <w:t xml:space="preserve"> грн</w:t>
            </w:r>
          </w:p>
        </w:tc>
      </w:tr>
      <w:tr w:rsidR="005D2BCE" w:rsidRPr="00F71471" w14:paraId="7238917B" w14:textId="77777777" w:rsidTr="005D34B0">
        <w:trPr>
          <w:trHeight w:val="1926"/>
        </w:trPr>
        <w:tc>
          <w:tcPr>
            <w:tcW w:w="1419" w:type="dxa"/>
            <w:vAlign w:val="center"/>
          </w:tcPr>
          <w:p w14:paraId="6A722197" w14:textId="77777777" w:rsidR="005D2BCE" w:rsidRPr="00F71471" w:rsidRDefault="005D2BCE" w:rsidP="00B958F2">
            <w:pPr>
              <w:ind w:right="-2"/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Заступник директора</w:t>
            </w:r>
            <w:r w:rsidR="00C12719">
              <w:rPr>
                <w:rFonts w:eastAsia="Calibri"/>
                <w:lang w:val="uk-UA" w:eastAsia="en-US"/>
              </w:rPr>
              <w:t xml:space="preserve"> </w:t>
            </w:r>
            <w:r w:rsidR="00C12719" w:rsidRPr="00F71471">
              <w:rPr>
                <w:rFonts w:eastAsia="Calibri"/>
                <w:lang w:val="uk-UA" w:eastAsia="en-US"/>
              </w:rPr>
              <w:t xml:space="preserve">з </w:t>
            </w:r>
            <w:r w:rsidR="00C12719">
              <w:rPr>
                <w:rFonts w:eastAsia="Calibri"/>
                <w:lang w:val="uk-UA" w:eastAsia="en-US"/>
              </w:rPr>
              <w:t>фінансової роботи</w:t>
            </w:r>
          </w:p>
        </w:tc>
        <w:tc>
          <w:tcPr>
            <w:tcW w:w="3005" w:type="dxa"/>
            <w:vMerge w:val="restart"/>
            <w:vAlign w:val="center"/>
          </w:tcPr>
          <w:p w14:paraId="377F8C27" w14:textId="279AED94" w:rsidR="005D2BCE" w:rsidRPr="00F71471" w:rsidRDefault="005D2BCE" w:rsidP="00E47E29">
            <w:pPr>
              <w:ind w:right="3"/>
              <w:jc w:val="both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Галузева угода між Міністерством розвитку громад та територій України, Об’єднанням організацій роботодавців «Всеукраїнська конференція роботодавців житлово-комунальної галузі України»</w:t>
            </w:r>
            <w:r w:rsidR="005D34B0">
              <w:rPr>
                <w:rFonts w:eastAsia="Calibri"/>
                <w:lang w:val="uk-UA" w:eastAsia="en-US"/>
              </w:rPr>
              <w:t xml:space="preserve"> </w:t>
            </w:r>
            <w:r w:rsidRPr="00F71471">
              <w:rPr>
                <w:rFonts w:eastAsia="Calibri"/>
                <w:lang w:val="uk-UA" w:eastAsia="en-US"/>
              </w:rPr>
              <w:t>та Центральним комітетом профспілки працівників житлово-комунального господарства, місцевої промисловості, побутового обслуговування населення України на 20</w:t>
            </w:r>
            <w:r w:rsidR="00EC514B">
              <w:rPr>
                <w:rFonts w:eastAsia="Calibri"/>
                <w:lang w:val="uk-UA" w:eastAsia="en-US"/>
              </w:rPr>
              <w:t>23</w:t>
            </w:r>
            <w:r w:rsidRPr="00F71471">
              <w:rPr>
                <w:rFonts w:eastAsia="Calibri"/>
                <w:lang w:val="uk-UA" w:eastAsia="en-US"/>
              </w:rPr>
              <w:t>-202</w:t>
            </w:r>
            <w:r w:rsidR="00EC514B">
              <w:rPr>
                <w:rFonts w:eastAsia="Calibri"/>
                <w:lang w:val="uk-UA" w:eastAsia="en-US"/>
              </w:rPr>
              <w:t xml:space="preserve">7 </w:t>
            </w:r>
            <w:r w:rsidRPr="00F71471">
              <w:rPr>
                <w:rFonts w:eastAsia="Calibri"/>
                <w:lang w:val="uk-UA" w:eastAsia="en-US"/>
              </w:rPr>
              <w:t>роки (</w:t>
            </w:r>
            <w:r w:rsidR="00E47E29">
              <w:rPr>
                <w:rFonts w:eastAsia="Calibri"/>
                <w:lang w:val="uk-UA" w:eastAsia="en-US"/>
              </w:rPr>
              <w:t>і</w:t>
            </w:r>
            <w:r w:rsidRPr="00F71471">
              <w:rPr>
                <w:rFonts w:eastAsia="Calibri"/>
                <w:lang w:val="uk-UA" w:eastAsia="en-US"/>
              </w:rPr>
              <w:t>з змінами і доповненнями)</w:t>
            </w:r>
          </w:p>
        </w:tc>
        <w:tc>
          <w:tcPr>
            <w:tcW w:w="1701" w:type="dxa"/>
            <w:vMerge w:val="restart"/>
            <w:vAlign w:val="center"/>
          </w:tcPr>
          <w:p w14:paraId="33307608" w14:textId="0D38D3A7" w:rsidR="005D2BCE" w:rsidRPr="00F71471" w:rsidRDefault="005D2BCE" w:rsidP="00B958F2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 xml:space="preserve">Чисельність працюючих станом на </w:t>
            </w:r>
            <w:r w:rsidR="006509C8">
              <w:rPr>
                <w:rFonts w:eastAsia="Calibri"/>
                <w:lang w:val="uk-UA" w:eastAsia="en-US"/>
              </w:rPr>
              <w:t>06.</w:t>
            </w:r>
            <w:r w:rsidR="00DB71B1">
              <w:rPr>
                <w:rFonts w:eastAsia="Calibri"/>
                <w:lang w:val="uk-UA" w:eastAsia="en-US"/>
              </w:rPr>
              <w:t>0</w:t>
            </w:r>
            <w:r w:rsidR="006509C8">
              <w:rPr>
                <w:rFonts w:eastAsia="Calibri"/>
                <w:lang w:val="uk-UA" w:eastAsia="en-US"/>
              </w:rPr>
              <w:t>4</w:t>
            </w:r>
            <w:r w:rsidRPr="00F71471">
              <w:rPr>
                <w:rFonts w:eastAsia="Calibri"/>
                <w:lang w:val="uk-UA" w:eastAsia="en-US"/>
              </w:rPr>
              <w:t>.202</w:t>
            </w:r>
            <w:r w:rsidR="00DB71B1">
              <w:rPr>
                <w:rFonts w:eastAsia="Calibri"/>
                <w:lang w:val="uk-UA" w:eastAsia="en-US"/>
              </w:rPr>
              <w:t>6</w:t>
            </w:r>
            <w:r w:rsidRPr="00F71471">
              <w:rPr>
                <w:rFonts w:eastAsia="Calibri"/>
                <w:lang w:val="uk-UA" w:eastAsia="en-US"/>
              </w:rPr>
              <w:t xml:space="preserve"> –</w:t>
            </w:r>
          </w:p>
          <w:p w14:paraId="652CDDC8" w14:textId="2F3DEC0E" w:rsidR="005D2BCE" w:rsidRPr="00F71471" w:rsidRDefault="00E22B4A" w:rsidP="00B958F2">
            <w:pPr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4</w:t>
            </w:r>
            <w:r w:rsidR="006509C8">
              <w:rPr>
                <w:rFonts w:eastAsia="Calibri"/>
                <w:lang w:val="uk-UA" w:eastAsia="en-US"/>
              </w:rPr>
              <w:t>76</w:t>
            </w:r>
            <w:r w:rsidR="005D2BCE" w:rsidRPr="00F71471">
              <w:rPr>
                <w:rFonts w:eastAsia="Calibri"/>
                <w:lang w:val="uk-UA" w:eastAsia="en-US"/>
              </w:rPr>
              <w:t xml:space="preserve"> ос</w:t>
            </w:r>
            <w:r w:rsidR="00CD7607">
              <w:rPr>
                <w:rFonts w:eastAsia="Calibri"/>
                <w:lang w:val="uk-UA" w:eastAsia="en-US"/>
              </w:rPr>
              <w:t>о</w:t>
            </w:r>
            <w:r w:rsidR="005D2BCE" w:rsidRPr="00F71471">
              <w:rPr>
                <w:rFonts w:eastAsia="Calibri"/>
                <w:lang w:val="uk-UA" w:eastAsia="en-US"/>
              </w:rPr>
              <w:t>б</w:t>
            </w:r>
            <w:r w:rsidR="00CD7607">
              <w:rPr>
                <w:rFonts w:eastAsia="Calibri"/>
                <w:lang w:val="uk-UA" w:eastAsia="en-US"/>
              </w:rPr>
              <w:t>и</w:t>
            </w:r>
          </w:p>
          <w:p w14:paraId="05452970" w14:textId="77777777" w:rsidR="005D2BCE" w:rsidRPr="00F71471" w:rsidRDefault="005D2BCE" w:rsidP="00B958F2">
            <w:pPr>
              <w:jc w:val="center"/>
              <w:rPr>
                <w:rFonts w:eastAsia="Calibri"/>
                <w:lang w:val="uk-UA" w:eastAsia="en-US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495350C1" w14:textId="77777777" w:rsidR="005D2BCE" w:rsidRPr="00F71471" w:rsidRDefault="005D2BCE" w:rsidP="00B958F2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Мінімальний посадовий оклад (ставка) працівника основної професії</w:t>
            </w:r>
          </w:p>
          <w:p w14:paraId="1C4DD641" w14:textId="42494541" w:rsidR="005D2BCE" w:rsidRPr="00F71471" w:rsidRDefault="005D2BCE" w:rsidP="00B958F2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 xml:space="preserve">з </w:t>
            </w:r>
            <w:r w:rsidR="00DB71B1">
              <w:rPr>
                <w:rFonts w:eastAsia="Calibri"/>
                <w:lang w:val="uk-UA" w:eastAsia="en-US"/>
              </w:rPr>
              <w:t>15</w:t>
            </w:r>
            <w:r w:rsidRPr="00F71471">
              <w:rPr>
                <w:rFonts w:eastAsia="Calibri"/>
                <w:lang w:val="uk-UA" w:eastAsia="en-US"/>
              </w:rPr>
              <w:t>.</w:t>
            </w:r>
            <w:r w:rsidR="00DB71B1">
              <w:rPr>
                <w:rFonts w:eastAsia="Calibri"/>
                <w:lang w:val="uk-UA" w:eastAsia="en-US"/>
              </w:rPr>
              <w:t>12</w:t>
            </w:r>
            <w:r w:rsidRPr="00F71471">
              <w:rPr>
                <w:rFonts w:eastAsia="Calibri"/>
                <w:lang w:val="uk-UA" w:eastAsia="en-US"/>
              </w:rPr>
              <w:t>.202</w:t>
            </w:r>
            <w:r w:rsidR="00B95F19">
              <w:rPr>
                <w:rFonts w:eastAsia="Calibri"/>
                <w:lang w:val="uk-UA" w:eastAsia="en-US"/>
              </w:rPr>
              <w:t>5</w:t>
            </w:r>
            <w:r w:rsidRPr="00F71471">
              <w:rPr>
                <w:rFonts w:eastAsia="Calibri"/>
                <w:lang w:val="uk-UA" w:eastAsia="en-US"/>
              </w:rPr>
              <w:t xml:space="preserve"> –</w:t>
            </w:r>
          </w:p>
          <w:p w14:paraId="712142CB" w14:textId="7E057F18" w:rsidR="005D2BCE" w:rsidRPr="00F71471" w:rsidRDefault="00DB71B1" w:rsidP="00B958F2">
            <w:pPr>
              <w:jc w:val="center"/>
              <w:rPr>
                <w:rFonts w:eastAsia="Calibri"/>
                <w:b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10295,2</w:t>
            </w:r>
            <w:r w:rsidR="005D2BCE" w:rsidRPr="00F71471">
              <w:rPr>
                <w:rFonts w:eastAsia="Calibri"/>
                <w:lang w:val="uk-UA" w:eastAsia="en-US"/>
              </w:rPr>
              <w:t xml:space="preserve"> грн</w:t>
            </w:r>
          </w:p>
        </w:tc>
        <w:tc>
          <w:tcPr>
            <w:tcW w:w="1956" w:type="dxa"/>
            <w:vAlign w:val="center"/>
          </w:tcPr>
          <w:p w14:paraId="240C5504" w14:textId="77777777" w:rsidR="005D2BCE" w:rsidRPr="00F71471" w:rsidRDefault="005D2BCE" w:rsidP="00B958F2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Коефіцієнти співвідношень при чисельності працюючих від</w:t>
            </w:r>
          </w:p>
          <w:p w14:paraId="08264A41" w14:textId="77777777" w:rsidR="005D2BCE" w:rsidRPr="00F71471" w:rsidRDefault="005D2BCE" w:rsidP="00B958F2">
            <w:pPr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до 301-500</w:t>
            </w:r>
            <w:r w:rsidRPr="00F71471">
              <w:rPr>
                <w:rFonts w:eastAsia="Calibri"/>
                <w:lang w:val="uk-UA" w:eastAsia="en-US"/>
              </w:rPr>
              <w:t>:</w:t>
            </w:r>
          </w:p>
          <w:p w14:paraId="3FFB643F" w14:textId="77777777" w:rsidR="005D2BCE" w:rsidRPr="00F71471" w:rsidRDefault="005D2BCE" w:rsidP="00C12719">
            <w:pPr>
              <w:ind w:right="-143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3,</w:t>
            </w:r>
            <w:r w:rsidR="00C12719">
              <w:rPr>
                <w:rFonts w:eastAsia="Calibri"/>
                <w:lang w:val="uk-UA" w:eastAsia="en-US"/>
              </w:rPr>
              <w:t>97</w:t>
            </w:r>
          </w:p>
        </w:tc>
        <w:tc>
          <w:tcPr>
            <w:tcW w:w="1418" w:type="dxa"/>
            <w:vAlign w:val="center"/>
          </w:tcPr>
          <w:p w14:paraId="2A41AD6A" w14:textId="77777777" w:rsidR="005D2BCE" w:rsidRPr="00F71471" w:rsidRDefault="005D2BCE" w:rsidP="00B958F2">
            <w:pPr>
              <w:ind w:right="-15"/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Посадовий оклад (гр.4 х гр.5) =</w:t>
            </w:r>
          </w:p>
          <w:p w14:paraId="34A67DE5" w14:textId="7D60F953" w:rsidR="005D2BCE" w:rsidRPr="00F71471" w:rsidRDefault="00DB71B1" w:rsidP="0047391C">
            <w:pPr>
              <w:ind w:right="-15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40872</w:t>
            </w:r>
            <w:r w:rsidR="005D2BCE" w:rsidRPr="00F71471">
              <w:rPr>
                <w:rFonts w:eastAsia="Calibri"/>
                <w:lang w:val="uk-UA" w:eastAsia="en-US"/>
              </w:rPr>
              <w:t xml:space="preserve"> грн</w:t>
            </w:r>
          </w:p>
        </w:tc>
      </w:tr>
      <w:tr w:rsidR="005D2BCE" w:rsidRPr="00F71471" w14:paraId="1D5974E9" w14:textId="77777777" w:rsidTr="005D34B0">
        <w:tc>
          <w:tcPr>
            <w:tcW w:w="1419" w:type="dxa"/>
            <w:vAlign w:val="center"/>
          </w:tcPr>
          <w:p w14:paraId="7F320CF9" w14:textId="77777777" w:rsidR="005D2BCE" w:rsidRPr="00F71471" w:rsidRDefault="005D2BCE" w:rsidP="00C12719">
            <w:pPr>
              <w:ind w:right="-2"/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 xml:space="preserve">Заступник директора </w:t>
            </w:r>
          </w:p>
        </w:tc>
        <w:tc>
          <w:tcPr>
            <w:tcW w:w="3005" w:type="dxa"/>
            <w:vMerge/>
          </w:tcPr>
          <w:p w14:paraId="3E289EDF" w14:textId="77777777" w:rsidR="005D2BCE" w:rsidRPr="00F71471" w:rsidRDefault="005D2BCE" w:rsidP="00B958F2">
            <w:pPr>
              <w:ind w:right="3"/>
              <w:jc w:val="center"/>
              <w:rPr>
                <w:rFonts w:eastAsia="Calibri"/>
                <w:b/>
                <w:lang w:val="uk-UA" w:eastAsia="en-US"/>
              </w:rPr>
            </w:pPr>
          </w:p>
        </w:tc>
        <w:tc>
          <w:tcPr>
            <w:tcW w:w="1701" w:type="dxa"/>
            <w:vMerge/>
          </w:tcPr>
          <w:p w14:paraId="3763B8F0" w14:textId="77777777" w:rsidR="005D2BCE" w:rsidRPr="00F71471" w:rsidRDefault="005D2BCE" w:rsidP="00B958F2">
            <w:pPr>
              <w:jc w:val="center"/>
              <w:rPr>
                <w:rFonts w:eastAsia="Calibri"/>
                <w:b/>
                <w:lang w:val="uk-UA" w:eastAsia="en-US"/>
              </w:rPr>
            </w:pPr>
          </w:p>
        </w:tc>
        <w:tc>
          <w:tcPr>
            <w:tcW w:w="1559" w:type="dxa"/>
            <w:vMerge/>
          </w:tcPr>
          <w:p w14:paraId="07BAA68F" w14:textId="77777777" w:rsidR="005D2BCE" w:rsidRPr="00F71471" w:rsidRDefault="005D2BCE" w:rsidP="00B958F2">
            <w:pPr>
              <w:ind w:right="-143"/>
              <w:jc w:val="center"/>
              <w:rPr>
                <w:rFonts w:eastAsia="Calibri"/>
                <w:b/>
                <w:lang w:val="uk-UA" w:eastAsia="en-US"/>
              </w:rPr>
            </w:pPr>
          </w:p>
        </w:tc>
        <w:tc>
          <w:tcPr>
            <w:tcW w:w="1956" w:type="dxa"/>
            <w:vAlign w:val="center"/>
          </w:tcPr>
          <w:p w14:paraId="1E94677C" w14:textId="77777777" w:rsidR="005D2BCE" w:rsidRPr="00F71471" w:rsidRDefault="005D2BCE" w:rsidP="00B958F2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Коефіцієнти співвідношень при чисельності працюючих від</w:t>
            </w:r>
          </w:p>
          <w:p w14:paraId="3E52C7FA" w14:textId="77777777" w:rsidR="005D2BCE" w:rsidRPr="00F71471" w:rsidRDefault="005D2BCE" w:rsidP="00B958F2">
            <w:pPr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301-500</w:t>
            </w:r>
            <w:r w:rsidRPr="00F71471">
              <w:rPr>
                <w:rFonts w:eastAsia="Calibri"/>
                <w:lang w:val="uk-UA" w:eastAsia="en-US"/>
              </w:rPr>
              <w:t>:</w:t>
            </w:r>
          </w:p>
          <w:p w14:paraId="08CEAA0D" w14:textId="77777777" w:rsidR="005D2BCE" w:rsidRPr="00F71471" w:rsidRDefault="005D2BCE" w:rsidP="00FE5FE4">
            <w:pPr>
              <w:ind w:right="-143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3,</w:t>
            </w:r>
            <w:r>
              <w:rPr>
                <w:rFonts w:eastAsia="Calibri"/>
                <w:lang w:val="uk-UA" w:eastAsia="en-US"/>
              </w:rPr>
              <w:t>8</w:t>
            </w:r>
          </w:p>
        </w:tc>
        <w:tc>
          <w:tcPr>
            <w:tcW w:w="1418" w:type="dxa"/>
            <w:vAlign w:val="center"/>
          </w:tcPr>
          <w:p w14:paraId="7B5E5B3C" w14:textId="77777777" w:rsidR="005D2BCE" w:rsidRPr="00F71471" w:rsidRDefault="005D2BCE" w:rsidP="00B958F2">
            <w:pPr>
              <w:ind w:right="-15"/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Посадовий оклад (гр.4 х гр.5) =</w:t>
            </w:r>
          </w:p>
          <w:p w14:paraId="6DDEF492" w14:textId="17307338" w:rsidR="005D2BCE" w:rsidRPr="00F71471" w:rsidRDefault="005D2BCE" w:rsidP="00176320">
            <w:pPr>
              <w:ind w:right="-15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 xml:space="preserve">  </w:t>
            </w:r>
            <w:r w:rsidR="00DB71B1">
              <w:rPr>
                <w:rFonts w:eastAsia="Calibri"/>
                <w:lang w:val="uk-UA" w:eastAsia="en-US"/>
              </w:rPr>
              <w:t>39122</w:t>
            </w:r>
            <w:r>
              <w:rPr>
                <w:rFonts w:eastAsia="Calibri"/>
                <w:lang w:val="uk-UA" w:eastAsia="en-US"/>
              </w:rPr>
              <w:t xml:space="preserve"> </w:t>
            </w:r>
            <w:r w:rsidRPr="00F71471">
              <w:rPr>
                <w:rFonts w:eastAsia="Calibri"/>
                <w:lang w:val="uk-UA" w:eastAsia="en-US"/>
              </w:rPr>
              <w:t>грн</w:t>
            </w:r>
          </w:p>
        </w:tc>
      </w:tr>
      <w:tr w:rsidR="005D2BCE" w:rsidRPr="00F71471" w14:paraId="10CC8C26" w14:textId="77777777" w:rsidTr="005D34B0">
        <w:tc>
          <w:tcPr>
            <w:tcW w:w="1419" w:type="dxa"/>
            <w:vAlign w:val="center"/>
          </w:tcPr>
          <w:p w14:paraId="0BE6C977" w14:textId="77777777" w:rsidR="005D2BCE" w:rsidRPr="00F71471" w:rsidRDefault="005D2BCE" w:rsidP="005D2BCE">
            <w:pPr>
              <w:ind w:right="-2"/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 xml:space="preserve">Заступник директора </w:t>
            </w:r>
            <w:r>
              <w:rPr>
                <w:rFonts w:eastAsia="Calibri"/>
                <w:lang w:val="uk-UA" w:eastAsia="en-US"/>
              </w:rPr>
              <w:t>по роботі зі споживачами</w:t>
            </w:r>
          </w:p>
        </w:tc>
        <w:tc>
          <w:tcPr>
            <w:tcW w:w="3005" w:type="dxa"/>
            <w:vMerge/>
          </w:tcPr>
          <w:p w14:paraId="2FCBA443" w14:textId="77777777" w:rsidR="005D2BCE" w:rsidRPr="00F71471" w:rsidRDefault="005D2BCE" w:rsidP="005D2BCE">
            <w:pPr>
              <w:ind w:right="3"/>
              <w:jc w:val="center"/>
              <w:rPr>
                <w:rFonts w:eastAsia="Calibri"/>
                <w:b/>
                <w:lang w:val="uk-UA" w:eastAsia="en-US"/>
              </w:rPr>
            </w:pPr>
          </w:p>
        </w:tc>
        <w:tc>
          <w:tcPr>
            <w:tcW w:w="1701" w:type="dxa"/>
            <w:vMerge/>
          </w:tcPr>
          <w:p w14:paraId="32696380" w14:textId="77777777" w:rsidR="005D2BCE" w:rsidRPr="00F71471" w:rsidRDefault="005D2BCE" w:rsidP="005D2BCE">
            <w:pPr>
              <w:jc w:val="center"/>
              <w:rPr>
                <w:rFonts w:eastAsia="Calibri"/>
                <w:b/>
                <w:lang w:val="uk-UA" w:eastAsia="en-US"/>
              </w:rPr>
            </w:pPr>
          </w:p>
        </w:tc>
        <w:tc>
          <w:tcPr>
            <w:tcW w:w="1559" w:type="dxa"/>
            <w:vMerge/>
          </w:tcPr>
          <w:p w14:paraId="101AF214" w14:textId="77777777" w:rsidR="005D2BCE" w:rsidRPr="00F71471" w:rsidRDefault="005D2BCE" w:rsidP="005D2BCE">
            <w:pPr>
              <w:ind w:right="-143"/>
              <w:jc w:val="center"/>
              <w:rPr>
                <w:rFonts w:eastAsia="Calibri"/>
                <w:b/>
                <w:lang w:val="uk-UA" w:eastAsia="en-US"/>
              </w:rPr>
            </w:pPr>
          </w:p>
        </w:tc>
        <w:tc>
          <w:tcPr>
            <w:tcW w:w="1956" w:type="dxa"/>
            <w:vAlign w:val="center"/>
          </w:tcPr>
          <w:p w14:paraId="74C5B52A" w14:textId="77777777" w:rsidR="005D2BCE" w:rsidRPr="00F71471" w:rsidRDefault="005D2BCE" w:rsidP="005D2BCE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Коефіцієнти співвідношень при чисельності працюючих від</w:t>
            </w:r>
          </w:p>
          <w:p w14:paraId="5FC40C89" w14:textId="77777777" w:rsidR="005D2BCE" w:rsidRPr="00F71471" w:rsidRDefault="005D2BCE" w:rsidP="005D2BCE">
            <w:pPr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301-500</w:t>
            </w:r>
            <w:r w:rsidRPr="00F71471">
              <w:rPr>
                <w:rFonts w:eastAsia="Calibri"/>
                <w:lang w:val="uk-UA" w:eastAsia="en-US"/>
              </w:rPr>
              <w:t>:</w:t>
            </w:r>
          </w:p>
          <w:p w14:paraId="7F21BC68" w14:textId="77777777" w:rsidR="005D2BCE" w:rsidRPr="00F71471" w:rsidRDefault="005D2BCE" w:rsidP="005D2BCE">
            <w:pPr>
              <w:ind w:right="-143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3,</w:t>
            </w:r>
            <w:r>
              <w:rPr>
                <w:rFonts w:eastAsia="Calibri"/>
                <w:lang w:val="uk-UA" w:eastAsia="en-US"/>
              </w:rPr>
              <w:t>8</w:t>
            </w:r>
          </w:p>
        </w:tc>
        <w:tc>
          <w:tcPr>
            <w:tcW w:w="1418" w:type="dxa"/>
            <w:vAlign w:val="center"/>
          </w:tcPr>
          <w:p w14:paraId="4C45DD6A" w14:textId="77777777" w:rsidR="005D2BCE" w:rsidRPr="00F71471" w:rsidRDefault="005D2BCE" w:rsidP="005D2BCE">
            <w:pPr>
              <w:ind w:right="-15"/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Посадовий оклад (гр.4 х гр.5) =</w:t>
            </w:r>
          </w:p>
          <w:p w14:paraId="2F4BFA42" w14:textId="011A8FC3" w:rsidR="005D2BCE" w:rsidRPr="00F71471" w:rsidRDefault="00DB71B1" w:rsidP="0079451F">
            <w:pPr>
              <w:ind w:right="-15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39122</w:t>
            </w:r>
            <w:r w:rsidR="005D2BCE">
              <w:rPr>
                <w:rFonts w:eastAsia="Calibri"/>
                <w:lang w:val="uk-UA" w:eastAsia="en-US"/>
              </w:rPr>
              <w:t xml:space="preserve"> </w:t>
            </w:r>
            <w:r w:rsidR="005D2BCE" w:rsidRPr="00F71471">
              <w:rPr>
                <w:rFonts w:eastAsia="Calibri"/>
                <w:lang w:val="uk-UA" w:eastAsia="en-US"/>
              </w:rPr>
              <w:t>грн</w:t>
            </w:r>
          </w:p>
        </w:tc>
      </w:tr>
    </w:tbl>
    <w:p w14:paraId="12293CF0" w14:textId="77777777" w:rsidR="00C95256" w:rsidRPr="00113708" w:rsidRDefault="00C95256" w:rsidP="00C95256">
      <w:pPr>
        <w:ind w:left="-567" w:right="-143"/>
        <w:jc w:val="both"/>
        <w:rPr>
          <w:sz w:val="28"/>
          <w:szCs w:val="28"/>
          <w:lang w:val="uk-UA"/>
        </w:rPr>
      </w:pPr>
      <w:r w:rsidRPr="00F5595B">
        <w:rPr>
          <w:b/>
          <w:lang w:val="uk-UA"/>
        </w:rPr>
        <w:t>*</w:t>
      </w:r>
      <w:r w:rsidRPr="00F5595B">
        <w:rPr>
          <w:lang w:val="uk-UA"/>
        </w:rPr>
        <w:t xml:space="preserve"> розмір оплати праці, винагороди, додаткового блага директора КП «</w:t>
      </w:r>
      <w:r>
        <w:rPr>
          <w:lang w:val="uk-UA"/>
        </w:rPr>
        <w:t>Теплоенерго</w:t>
      </w:r>
      <w:r w:rsidRPr="00F5595B">
        <w:rPr>
          <w:lang w:val="uk-UA"/>
        </w:rPr>
        <w:t>» наведені в розділі 3. Оплата праці та соціально-побутове забезпечення Контракту.</w:t>
      </w:r>
    </w:p>
    <w:p w14:paraId="53138054" w14:textId="77777777" w:rsidR="00C95256" w:rsidRPr="00113708" w:rsidRDefault="00C95256" w:rsidP="00C95256">
      <w:pPr>
        <w:ind w:right="-143"/>
        <w:jc w:val="center"/>
        <w:rPr>
          <w:sz w:val="28"/>
          <w:szCs w:val="28"/>
          <w:lang w:val="uk-UA"/>
        </w:rPr>
      </w:pPr>
    </w:p>
    <w:p w14:paraId="2E2EF8BF" w14:textId="77777777" w:rsidR="008D1BC7" w:rsidRDefault="008D1BC7"/>
    <w:sectPr w:rsidR="008D1BC7" w:rsidSect="00FE5FE4">
      <w:pgSz w:w="11906" w:h="16838"/>
      <w:pgMar w:top="425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D66"/>
    <w:rsid w:val="00037947"/>
    <w:rsid w:val="00060685"/>
    <w:rsid w:val="00087FF7"/>
    <w:rsid w:val="000F079C"/>
    <w:rsid w:val="000F118E"/>
    <w:rsid w:val="00105E69"/>
    <w:rsid w:val="00152F8B"/>
    <w:rsid w:val="001543F4"/>
    <w:rsid w:val="00176320"/>
    <w:rsid w:val="00183A65"/>
    <w:rsid w:val="001D4230"/>
    <w:rsid w:val="002432E2"/>
    <w:rsid w:val="002C3407"/>
    <w:rsid w:val="002D547A"/>
    <w:rsid w:val="003250F6"/>
    <w:rsid w:val="0035065A"/>
    <w:rsid w:val="00354385"/>
    <w:rsid w:val="00354E50"/>
    <w:rsid w:val="003B1763"/>
    <w:rsid w:val="00432495"/>
    <w:rsid w:val="00432D28"/>
    <w:rsid w:val="0047391C"/>
    <w:rsid w:val="005D2BCE"/>
    <w:rsid w:val="005D34B0"/>
    <w:rsid w:val="00616F94"/>
    <w:rsid w:val="006509C8"/>
    <w:rsid w:val="006509DD"/>
    <w:rsid w:val="006D1724"/>
    <w:rsid w:val="006E383F"/>
    <w:rsid w:val="00707464"/>
    <w:rsid w:val="007828A5"/>
    <w:rsid w:val="0079451F"/>
    <w:rsid w:val="00885DDA"/>
    <w:rsid w:val="008C67D3"/>
    <w:rsid w:val="008D1BC7"/>
    <w:rsid w:val="009241CB"/>
    <w:rsid w:val="009532E5"/>
    <w:rsid w:val="009612D5"/>
    <w:rsid w:val="009A31CD"/>
    <w:rsid w:val="009A3D66"/>
    <w:rsid w:val="009C3385"/>
    <w:rsid w:val="009E54BD"/>
    <w:rsid w:val="009E56E7"/>
    <w:rsid w:val="00A04894"/>
    <w:rsid w:val="00A226D0"/>
    <w:rsid w:val="00A80FE8"/>
    <w:rsid w:val="00A81251"/>
    <w:rsid w:val="00A958C8"/>
    <w:rsid w:val="00AA1DC9"/>
    <w:rsid w:val="00AD4025"/>
    <w:rsid w:val="00AD733B"/>
    <w:rsid w:val="00AE5520"/>
    <w:rsid w:val="00B6049D"/>
    <w:rsid w:val="00B95F19"/>
    <w:rsid w:val="00BD1CBB"/>
    <w:rsid w:val="00C12719"/>
    <w:rsid w:val="00C34162"/>
    <w:rsid w:val="00C603BD"/>
    <w:rsid w:val="00C95256"/>
    <w:rsid w:val="00CC1A22"/>
    <w:rsid w:val="00CD7607"/>
    <w:rsid w:val="00CF396C"/>
    <w:rsid w:val="00D349B1"/>
    <w:rsid w:val="00D5446A"/>
    <w:rsid w:val="00DB71B1"/>
    <w:rsid w:val="00DD323E"/>
    <w:rsid w:val="00DD730D"/>
    <w:rsid w:val="00DE5385"/>
    <w:rsid w:val="00DF69D4"/>
    <w:rsid w:val="00E16B5E"/>
    <w:rsid w:val="00E22B4A"/>
    <w:rsid w:val="00E37EA0"/>
    <w:rsid w:val="00E47E29"/>
    <w:rsid w:val="00E65176"/>
    <w:rsid w:val="00E97089"/>
    <w:rsid w:val="00EC3F60"/>
    <w:rsid w:val="00EC514B"/>
    <w:rsid w:val="00ED5421"/>
    <w:rsid w:val="00F15763"/>
    <w:rsid w:val="00F536F3"/>
    <w:rsid w:val="00F6347E"/>
    <w:rsid w:val="00FE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31C17"/>
  <w15:chartTrackingRefBased/>
  <w15:docId w15:val="{555BCC66-BB18-4200-8CB5-124CEEA42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52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1042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Planov2</dc:creator>
  <cp:keywords/>
  <dc:description/>
  <cp:lastModifiedBy>Planov2</cp:lastModifiedBy>
  <cp:revision>102</cp:revision>
  <dcterms:created xsi:type="dcterms:W3CDTF">2021-12-02T14:18:00Z</dcterms:created>
  <dcterms:modified xsi:type="dcterms:W3CDTF">2026-04-09T10:14:00Z</dcterms:modified>
</cp:coreProperties>
</file>